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94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93280" cy="105397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53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République Tunisienne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0"/>
          <w:szCs w:val="20"/>
          <w:b w:val="1"/>
          <w:bCs w:val="1"/>
          <w:color w:val="auto"/>
        </w:rPr>
        <w:t>Ministère de l’Agriculture, des Ressources Hydrauliques et de la Pêche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39"/>
          <w:szCs w:val="39"/>
          <w:color w:val="auto"/>
        </w:rPr>
        <w:t>Guide de Configuration de Microsoft Outlook</w:t>
      </w:r>
    </w:p>
    <w:p>
      <w:pPr>
        <w:sectPr>
          <w:pgSz w:w="11920" w:h="16841" w:orient="portrait"/>
          <w:cols w:equalWidth="0" w:num="1">
            <w:col w:w="8780"/>
          </w:cols>
          <w:pgMar w:left="2020" w:top="1392" w:right="1120" w:bottom="71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0"/>
          <w:szCs w:val="20"/>
          <w:color w:val="auto"/>
        </w:rPr>
        <w:t>Version 3.0 Avril 2017</w:t>
      </w:r>
    </w:p>
    <w:p>
      <w:pPr>
        <w:sectPr>
          <w:pgSz w:w="11920" w:h="16841" w:orient="portrait"/>
          <w:cols w:equalWidth="0" w:num="1">
            <w:col w:w="2060"/>
          </w:cols>
          <w:pgMar w:left="9300" w:top="1392" w:right="560" w:bottom="719" w:gutter="0" w:footer="0" w:header="0"/>
          <w:type w:val="continuous"/>
        </w:sectPr>
      </w:pPr>
    </w:p>
    <w:bookmarkStart w:id="1" w:name="page2"/>
    <w:bookmarkEnd w:id="1"/>
    <w:p>
      <w:pPr>
        <w:spacing w:after="0" w:line="21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616585</wp:posOffset>
                </wp:positionV>
                <wp:extent cx="0" cy="1007491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074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pt,48.55pt" to="66.3pt,841.85pt" o:allowincell="f" strokecolor="#000000" strokeweight="0.51pt">
                <w10:wrap anchorx="page" anchory="page"/>
              </v:line>
            </w:pict>
          </mc:Fallback>
        </mc:AlternateConten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8"/>
          <w:szCs w:val="28"/>
          <w:b w:val="1"/>
          <w:bCs w:val="1"/>
          <w:i w:val="1"/>
          <w:iCs w:val="1"/>
          <w:color w:val="548DD4"/>
        </w:rPr>
        <w:t>1- Création d’un nouveau compte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 t ape 1 :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right="400"/>
        <w:spacing w:after="0" w:line="3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Ouvrir Microsoft Outlook (2003 /2007 / 2010 /2013). L'Assistant Démarrage d'Microsoft Outlook s'affiche automatiquement,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59690</wp:posOffset>
            </wp:positionV>
            <wp:extent cx="5067935" cy="28409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Suivant »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1985645</wp:posOffset>
            </wp:positionV>
            <wp:extent cx="5624830" cy="31546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31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Suivant 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2</w:t>
      </w:r>
    </w:p>
    <w:p>
      <w:pPr>
        <w:spacing w:after="0" w:line="18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98425</wp:posOffset>
                </wp:positionV>
                <wp:extent cx="577532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65pt,7.75pt" to="457.4pt,7.75pt" o:allowincell="f" strokecolor="#000000" strokeweight="0.5239pt"/>
            </w:pict>
          </mc:Fallback>
        </mc:AlternateContent>
      </w:r>
    </w:p>
    <w:tbl>
      <w:tblPr>
        <w:tblLayout w:type="fixed"/>
        <w:tblInd w:w="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Adresse: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35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(00 216) 71 796 170</w:t>
            </w:r>
          </w:p>
        </w:tc>
      </w:tr>
      <w:tr>
        <w:trPr>
          <w:trHeight w:val="149"/>
        </w:trPr>
        <w:tc>
          <w:tcPr>
            <w:tcW w:w="4140" w:type="dxa"/>
            <w:vAlign w:val="bottom"/>
          </w:tcPr>
          <w:p>
            <w:pPr>
              <w:ind w:left="58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3500" w:type="dxa"/>
            <w:vAlign w:val="bottom"/>
          </w:tcPr>
          <w:p>
            <w:pPr>
              <w:ind w:left="12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  <w:p>
        <w:pPr>
          <w:sectPr>
            <w:pgSz w:w="11920" w:h="16841" w:orient="portrait"/>
            <w:cols w:equalWidth="0" w:num="1">
              <w:col w:w="8940"/>
            </w:cols>
            <w:pgMar w:left="1420" w:top="1440" w:right="1560" w:bottom="562" w:gutter="0" w:footer="0" w:header="0"/>
          </w:sectPr>
        </w:pPr>
      </w:p>
      <w:bookmarkStart w:id="2" w:name="page3"/>
      <w:bookmarkEnd w:id="2"/>
    </w:tbl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839470</wp:posOffset>
            </wp:positionH>
            <wp:positionV relativeFrom="page">
              <wp:posOffset>617220</wp:posOffset>
            </wp:positionV>
            <wp:extent cx="5872480" cy="100742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1007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Etape 2 :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420"/>
        <w:spacing w:after="0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Pour configurer manuellement votre compte,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tbl>
      <w:tblPr>
        <w:tblLayout w:type="fixed"/>
        <w:tblInd w:w="1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Cocher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« Configurer manuellement les paramètres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50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du serveur ou les types de serveurs supplémentaires »</w:t>
            </w:r>
          </w:p>
        </w:tc>
        <w:tc>
          <w:tcPr>
            <w:tcW w:w="25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 xml:space="preserve">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Cliquer sur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98"/>
              </w:rPr>
              <w:t>Suivant »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6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 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Suivant 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3</w:t>
      </w:r>
    </w:p>
    <w:p>
      <w:pPr>
        <w:sectPr>
          <w:pgSz w:w="11920" w:h="16841" w:orient="portrait"/>
          <w:cols w:equalWidth="0" w:num="1">
            <w:col w:w="8940"/>
          </w:cols>
          <w:pgMar w:left="1420" w:top="1366" w:right="1560" w:bottom="565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Adresse: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35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(00 216) 71 796 170</w:t>
            </w:r>
          </w:p>
        </w:tc>
      </w:tr>
      <w:tr>
        <w:trPr>
          <w:trHeight w:val="149"/>
        </w:trPr>
        <w:tc>
          <w:tcPr>
            <w:tcW w:w="4140" w:type="dxa"/>
            <w:vAlign w:val="bottom"/>
          </w:tcPr>
          <w:p>
            <w:pPr>
              <w:ind w:left="58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3500" w:type="dxa"/>
            <w:vAlign w:val="bottom"/>
          </w:tcPr>
          <w:p>
            <w:pPr>
              <w:ind w:left="12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  <w:p>
        <w:pPr>
          <w:sectPr>
            <w:pgSz w:w="11920" w:h="16841" w:orient="portrait"/>
            <w:cols w:equalWidth="0" w:num="1">
              <w:col w:w="7640"/>
            </w:cols>
            <w:pgMar w:left="2220" w:top="1366" w:right="2060" w:bottom="565" w:gutter="0" w:footer="0" w:header="0"/>
            <w:type w:val="continuous"/>
          </w:sectPr>
        </w:pPr>
      </w:p>
      <w:bookmarkStart w:id="3" w:name="page4"/>
      <w:bookmarkEnd w:id="3"/>
    </w:tbl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616585</wp:posOffset>
                </wp:positionV>
                <wp:extent cx="0" cy="1007491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074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pt,48.55pt" to="66.3pt,841.85pt" o:allowincell="f" strokecolor="#000000" strokeweight="0.51pt">
                <w10:wrap anchorx="page" anchory="page"/>
              </v:line>
            </w:pict>
          </mc:Fallback>
        </mc:AlternateContent>
        <w:t>Etape 3 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Remplir tous les paramètres ci-dessous pour que votre compte de messagerie fonctionne correctement.</w:t>
      </w:r>
    </w:p>
    <w:p>
      <w:pPr>
        <w:spacing w:after="0" w:line="355" w:lineRule="auto"/>
        <w:rPr>
          <w:sz w:val="20"/>
          <w:szCs w:val="20"/>
          <w:color w:val="auto"/>
        </w:rPr>
        <w:sectPr>
          <w:pgSz w:w="11920" w:h="16841" w:orient="portrait"/>
          <w:cols w:equalWidth="0" w:num="1">
            <w:col w:w="9180"/>
          </w:cols>
          <w:pgMar w:left="1420" w:top="1366" w:right="1320" w:bottom="577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-66675</wp:posOffset>
            </wp:positionV>
            <wp:extent cx="5993130" cy="41763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17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3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Votre Nom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insérer votre Nom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(exemple : prénom nom)</w:t>
      </w:r>
    </w:p>
    <w:p>
      <w:pPr>
        <w:spacing w:after="0" w:line="28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hanging="16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i w:val="1"/>
          <w:iCs w:val="1"/>
          <w:color w:val="auto"/>
        </w:rPr>
        <w:t>Adresse de Messagerie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votre Adresse mail.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(Exemple : prénom.nom@iresa.agrinet.tn)</w:t>
      </w:r>
    </w:p>
    <w:p>
      <w:pPr>
        <w:sectPr>
          <w:pgSz w:w="11920" w:h="16841" w:orient="portrait"/>
          <w:cols w:equalWidth="0" w:num="2">
            <w:col w:w="2700" w:space="700"/>
            <w:col w:w="3700"/>
          </w:cols>
          <w:pgMar w:left="2800" w:top="1366" w:right="2020" w:bottom="57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6.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Nom d'utilisateur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29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7. Mot de passe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 insérer votre</w:t>
            </w:r>
          </w:p>
        </w:tc>
        <w:tc>
          <w:tcPr>
            <w:tcW w:w="25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Insérer votre adresse mail.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mot de passe.</w:t>
      </w:r>
    </w:p>
    <w:p>
      <w:pPr>
        <w:spacing w:after="0" w:line="25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left="197" w:hanging="197"/>
        <w:spacing w:after="0"/>
        <w:tabs>
          <w:tab w:leader="none" w:pos="19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Type de compte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IMAP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316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jc w:val="both"/>
        <w:ind w:left="277" w:firstLine="11"/>
        <w:spacing w:after="0" w:line="410" w:lineRule="auto"/>
        <w:tabs>
          <w:tab w:leader="none" w:pos="502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Serveur de courrier entrant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mail.agrinet.tn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jc w:val="both"/>
        <w:ind w:left="117" w:right="240" w:firstLine="8"/>
        <w:spacing w:after="0" w:line="405" w:lineRule="auto"/>
        <w:tabs>
          <w:tab w:leader="none" w:pos="345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Serveur de courrier sortant (SMTP)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mail.agrinet.tn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2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8.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 le bouton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2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«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paramètres supplémentaires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»</w:t>
      </w:r>
    </w:p>
    <w:p>
      <w:pPr>
        <w:sectPr>
          <w:pgSz w:w="11920" w:h="16841" w:orient="portrait"/>
          <w:cols w:equalWidth="0" w:num="2">
            <w:col w:w="5500" w:space="423"/>
            <w:col w:w="2877"/>
          </w:cols>
          <w:pgMar w:left="1920" w:top="1366" w:right="1200" w:bottom="57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5"/>
          <w:szCs w:val="15"/>
          <w:color w:val="auto"/>
        </w:rPr>
        <w:t>4</w:t>
      </w:r>
    </w:p>
    <w:p>
      <w:pPr>
        <w:spacing w:after="0"/>
        <w:rPr>
          <w:sz w:val="20"/>
          <w:szCs w:val="20"/>
          <w:color w:val="auto"/>
        </w:rPr>
        <w:sectPr>
          <w:pgSz w:w="11920" w:h="16841" w:orient="portrait"/>
          <w:cols w:equalWidth="0" w:num="1">
            <w:col w:w="100"/>
          </w:cols>
          <w:pgMar w:left="10260" w:top="1366" w:right="1560" w:bottom="577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-5579745</wp:posOffset>
                </wp:positionH>
                <wp:positionV relativeFrom="paragraph">
                  <wp:posOffset>106045</wp:posOffset>
                </wp:positionV>
                <wp:extent cx="577532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9.3499pt,8.35pt" to="15.4pt,8.35pt" o:allowincell="f" strokecolor="#000000" strokeweight="0.5239pt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Adresse: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35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(00 216) 71 796 170</w:t>
            </w:r>
          </w:p>
        </w:tc>
      </w:tr>
      <w:tr>
        <w:trPr>
          <w:trHeight w:val="146"/>
        </w:trPr>
        <w:tc>
          <w:tcPr>
            <w:tcW w:w="4140" w:type="dxa"/>
            <w:vAlign w:val="bottom"/>
          </w:tcPr>
          <w:p>
            <w:pPr>
              <w:ind w:left="58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3500" w:type="dxa"/>
            <w:vAlign w:val="bottom"/>
          </w:tcPr>
          <w:p>
            <w:pPr>
              <w:ind w:left="12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  <w:p>
        <w:pPr>
          <w:sectPr>
            <w:pgSz w:w="11920" w:h="16841" w:orient="portrait"/>
            <w:cols w:equalWidth="0" w:num="1">
              <w:col w:w="7640"/>
            </w:cols>
            <w:pgMar w:left="2220" w:top="1366" w:right="2060" w:bottom="577" w:gutter="0" w:footer="0" w:header="0"/>
            <w:type w:val="continuous"/>
          </w:sectPr>
        </w:pPr>
      </w:p>
      <w:bookmarkStart w:id="4" w:name="page5"/>
      <w:bookmarkEnd w:id="4"/>
    </w:tbl>
    <w:p>
      <w:pPr>
        <w:spacing w:after="0" w:line="35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616585</wp:posOffset>
                </wp:positionV>
                <wp:extent cx="0" cy="1007491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074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pt,48.55pt" to="66.3pt,841.85pt" o:allowincell="f" strokecolor="#000000" strokeweight="0.51pt">
                <w10:wrap anchorx="page" anchory="page"/>
              </v:line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La fenêtre ci-dessous s’affiche.</w:t>
      </w:r>
    </w:p>
    <w:p>
      <w:pPr>
        <w:spacing w:after="0" w:line="28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118745</wp:posOffset>
            </wp:positionV>
            <wp:extent cx="5972810" cy="47732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2000" w:hanging="192"/>
        <w:spacing w:after="0"/>
        <w:tabs>
          <w:tab w:leader="none" w:pos="200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Cliquer sur l’onglet 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i w:val="1"/>
          <w:iCs w:val="1"/>
          <w:color w:val="auto"/>
        </w:rPr>
        <w:t>« options avancées »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</w:pPr>
    </w:p>
    <w:p>
      <w:pPr>
        <w:spacing w:after="0" w:line="279" w:lineRule="exact"/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</w:pPr>
    </w:p>
    <w:p>
      <w:pPr>
        <w:jc w:val="both"/>
        <w:ind w:left="840" w:hanging="201"/>
        <w:spacing w:after="0"/>
        <w:tabs>
          <w:tab w:leader="none" w:pos="8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Définir pour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« Serveur Entrant (IMAP) »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la valeur : 993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Dans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Utiliser le type de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connexion chiffrée suivant »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Choisir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‘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SSL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’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220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Dans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Utiliser le type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de connexion chiffrée Suivant »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Choisir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‘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SSL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’</w:t>
      </w:r>
    </w:p>
    <w:p>
      <w:pPr>
        <w:sectPr>
          <w:pgSz w:w="11920" w:h="16841" w:orient="portrait"/>
          <w:cols w:equalWidth="0" w:num="2">
            <w:col w:w="5300" w:space="1560"/>
            <w:col w:w="2220"/>
          </w:cols>
          <w:pgMar w:left="1420" w:top="1440" w:right="1420" w:bottom="35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4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Définir pour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« Serveur de courrier</w:t>
            </w:r>
          </w:p>
        </w:tc>
        <w:tc>
          <w:tcPr>
            <w:tcW w:w="3060" w:type="dxa"/>
            <w:vAlign w:val="bottom"/>
            <w:vMerge w:val="restart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 xml:space="preserve">6.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Cliquer sur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98"/>
              </w:rPr>
              <w:t>OK 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4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sortant (SMTP) 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 la valeur : 465</w:t>
            </w:r>
          </w:p>
        </w:tc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44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Etape 4 :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b w:val="1"/>
          <w:bCs w:val="1"/>
          <w:color w:val="555555"/>
        </w:rPr>
        <w:t>Cocher : mon serveur (SMTP) requiert une authentification.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419735</wp:posOffset>
            </wp:positionH>
            <wp:positionV relativeFrom="paragraph">
              <wp:posOffset>164465</wp:posOffset>
            </wp:positionV>
            <wp:extent cx="4587240" cy="2796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79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Cocher dans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« Serveur Sortant (SMTP) »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1780"/>
        <w:spacing w:after="0"/>
        <w:tabs>
          <w:tab w:leader="none" w:pos="6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Mon serveur (SMTP) requiert une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2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Cliquer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780"/>
        <w:spacing w:after="0"/>
        <w:tabs>
          <w:tab w:leader="none" w:pos="6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authentification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sur «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OK 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5980" w:type="dxa"/>
            <w:vAlign w:val="bottom"/>
          </w:tcPr>
          <w:p>
            <w:pPr>
              <w:ind w:left="2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31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(00 216) 71 796 170</w:t>
            </w:r>
          </w:p>
        </w:tc>
      </w:tr>
      <w:tr>
        <w:trPr>
          <w:trHeight w:val="156"/>
        </w:trPr>
        <w:tc>
          <w:tcPr>
            <w:tcW w:w="5980" w:type="dxa"/>
            <w:vAlign w:val="bottom"/>
            <w:tcBorders>
              <w:bottom w:val="single" w:sz="8" w:color="auto"/>
            </w:tcBorders>
          </w:tcPr>
          <w:p>
            <w:pPr>
              <w:ind w:left="132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  <w:p>
        <w:pPr>
          <w:sectPr>
            <w:pgSz w:w="11920" w:h="16841" w:orient="portrait"/>
            <w:cols w:equalWidth="0" w:num="1">
              <w:col w:w="9080"/>
            </w:cols>
            <w:pgMar w:left="1480" w:top="1440" w:right="1360" w:bottom="355" w:gutter="0" w:footer="0" w:header="0"/>
            <w:type w:val="continuous"/>
          </w:sectPr>
        </w:pPr>
      </w:p>
      <w:bookmarkStart w:id="5" w:name="page6"/>
      <w:bookmarkEnd w:id="5"/>
    </w:tbl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La fenêtre suivante s’affiche :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-121285</wp:posOffset>
                </wp:positionV>
                <wp:extent cx="0" cy="1007364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073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3pt,-9.5499pt" to="1.3pt,783.65pt" o:allowincell="f" strokecolor="#000000" strokeweight="0.5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La fenêtre suivante s’affiche :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 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Suivant »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-3002915</wp:posOffset>
            </wp:positionH>
            <wp:positionV relativeFrom="paragraph">
              <wp:posOffset>-1880235</wp:posOffset>
            </wp:positionV>
            <wp:extent cx="4690110" cy="2801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280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-3044190</wp:posOffset>
            </wp:positionH>
            <wp:positionV relativeFrom="paragraph">
              <wp:posOffset>1541780</wp:posOffset>
            </wp:positionV>
            <wp:extent cx="4631055" cy="24580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 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Terminer 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6</w:t>
      </w:r>
    </w:p>
    <w:p>
      <w:pPr>
        <w:jc w:val="right"/>
        <w:spacing w:after="0"/>
        <w:rPr>
          <w:sz w:val="20"/>
          <w:szCs w:val="20"/>
          <w:color w:val="auto"/>
        </w:rPr>
        <w:sectPr>
          <w:pgSz w:w="11920" w:h="16841" w:orient="portrait"/>
          <w:cols w:equalWidth="0" w:num="2">
            <w:col w:w="2980" w:space="3400"/>
            <w:col w:w="2680"/>
          </w:cols>
          <w:pgMar w:left="1300" w:top="887" w:right="1560" w:bottom="1440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-3941445</wp:posOffset>
                </wp:positionH>
                <wp:positionV relativeFrom="paragraph">
                  <wp:posOffset>97790</wp:posOffset>
                </wp:positionV>
                <wp:extent cx="577532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0.3499pt,7.7pt" to="144.4pt,7.7pt" o:allowincell="f" strokecolor="#000000" strokeweight="0.5239pt"/>
            </w:pict>
          </mc:Fallback>
        </mc:AlternateContent>
      </w:r>
    </w:p>
    <w:p>
      <w:pPr>
        <w:spacing w:after="0" w:line="18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Adresse: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35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(00 216) 71 796 170</w:t>
            </w:r>
          </w:p>
        </w:tc>
      </w:tr>
      <w:tr>
        <w:trPr>
          <w:trHeight w:val="146"/>
        </w:trPr>
        <w:tc>
          <w:tcPr>
            <w:tcW w:w="4140" w:type="dxa"/>
            <w:vAlign w:val="bottom"/>
          </w:tcPr>
          <w:p>
            <w:pPr>
              <w:ind w:left="58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3500" w:type="dxa"/>
            <w:vAlign w:val="bottom"/>
          </w:tcPr>
          <w:p>
            <w:pPr>
              <w:ind w:left="12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  <w:p>
        <w:pPr>
          <w:sectPr>
            <w:pgSz w:w="11920" w:h="16841" w:orient="portrait"/>
            <w:cols w:equalWidth="0" w:num="1">
              <w:col w:w="7640"/>
            </w:cols>
            <w:pgMar w:left="2220" w:top="887" w:right="2060" w:bottom="1440" w:gutter="0" w:footer="0" w:header="0"/>
            <w:type w:val="continuous"/>
          </w:sectPr>
        </w:pPr>
      </w:p>
      <w:bookmarkStart w:id="6" w:name="page7"/>
      <w:bookmarkEnd w:id="6"/>
    </w:tbl>
    <w:p>
      <w:pPr>
        <w:spacing w:after="0" w:line="2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616585</wp:posOffset>
                </wp:positionV>
                <wp:extent cx="0" cy="1007491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074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pt,48.55pt" to="66.3pt,841.85pt" o:allowincell="f" strokecolor="#000000" strokeweight="0.51pt">
                <w10:wrap anchorx="page" anchory="page"/>
              </v:line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7"/>
          <w:szCs w:val="27"/>
          <w:b w:val="1"/>
          <w:bCs w:val="1"/>
          <w:i w:val="1"/>
          <w:iCs w:val="1"/>
          <w:color w:val="548DD4"/>
        </w:rPr>
        <w:t>2- Modification d’un compte existant</w:t>
      </w:r>
    </w:p>
    <w:p>
      <w:pPr>
        <w:sectPr>
          <w:pgSz w:w="11920" w:h="16841" w:orient="portrait"/>
          <w:cols w:equalWidth="0" w:num="1">
            <w:col w:w="4980"/>
          </w:cols>
          <w:pgMar w:left="1780" w:top="1440" w:right="5160" w:bottom="562" w:gutter="0" w:footer="0" w:header="0"/>
        </w:sectPr>
      </w:pP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Etape 1 :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Ouvrir Outlook (2003 / 2007/ 2010/ 2013).</w:t>
      </w:r>
    </w:p>
    <w:p>
      <w:pPr>
        <w:spacing w:after="0" w:line="32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Cliquer sur «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i w:val="1"/>
          <w:iCs w:val="1"/>
          <w:color w:val="auto"/>
        </w:rPr>
        <w:t>Outils »</w:t>
      </w:r>
    </w:p>
    <w:p>
      <w:pPr>
        <w:spacing w:after="0"/>
        <w:rPr>
          <w:sz w:val="20"/>
          <w:szCs w:val="20"/>
          <w:color w:val="auto"/>
        </w:rPr>
        <w:sectPr>
          <w:pgSz w:w="11920" w:h="16841" w:orient="portrait"/>
          <w:cols w:equalWidth="0" w:num="2">
            <w:col w:w="4120" w:space="1000"/>
            <w:col w:w="1940"/>
          </w:cols>
          <w:pgMar w:left="1420" w:top="1440" w:right="3440" w:bottom="562" w:gutter="0" w:footer="0" w:header="0"/>
          <w:type w:val="continuous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-3043555</wp:posOffset>
            </wp:positionH>
            <wp:positionV relativeFrom="paragraph">
              <wp:posOffset>-203200</wp:posOffset>
            </wp:positionV>
            <wp:extent cx="5547995" cy="36277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62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«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Paramètres du compte 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Etape 2 :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La fenêtre suivante s’affiche :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457835</wp:posOffset>
            </wp:positionH>
            <wp:positionV relativeFrom="paragraph">
              <wp:posOffset>116840</wp:posOffset>
            </wp:positionV>
            <wp:extent cx="5213350" cy="33375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Sélectionner votre compte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« Supprimer »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1464945</wp:posOffset>
                </wp:positionV>
                <wp:extent cx="521906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115.35pt" to="446.7pt,115.35pt" o:allowincell="f" strokecolor="#000000" strokeweight="0.7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7</w:t>
      </w:r>
    </w:p>
    <w:p>
      <w:pPr>
        <w:spacing w:after="0" w:line="18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99060</wp:posOffset>
                </wp:positionV>
                <wp:extent cx="57753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65pt,7.8pt" to="457.4pt,7.8pt" o:allowincell="f" strokecolor="#000000" strokeweight="0.5239pt"/>
            </w:pict>
          </mc:Fallback>
        </mc:AlternateContent>
      </w:r>
    </w:p>
    <w:tbl>
      <w:tblPr>
        <w:tblLayout w:type="fixed"/>
        <w:tblInd w:w="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Adresse: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35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(00 216) 71 796 170</w:t>
            </w:r>
          </w:p>
        </w:tc>
      </w:tr>
      <w:tr>
        <w:trPr>
          <w:trHeight w:val="149"/>
        </w:trPr>
        <w:tc>
          <w:tcPr>
            <w:tcW w:w="4140" w:type="dxa"/>
            <w:vAlign w:val="bottom"/>
          </w:tcPr>
          <w:p>
            <w:pPr>
              <w:ind w:left="58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3500" w:type="dxa"/>
            <w:vAlign w:val="bottom"/>
          </w:tcPr>
          <w:p>
            <w:pPr>
              <w:ind w:left="12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  <w:p>
        <w:pPr>
          <w:sectPr>
            <w:pgSz w:w="11920" w:h="16841" w:orient="portrait"/>
            <w:cols w:equalWidth="0" w:num="1">
              <w:col w:w="8940"/>
            </w:cols>
            <w:pgMar w:left="1420" w:top="1440" w:right="1560" w:bottom="562" w:gutter="0" w:footer="0" w:header="0"/>
            <w:type w:val="continuous"/>
          </w:sectPr>
        </w:pPr>
      </w:p>
      <w:bookmarkStart w:id="7" w:name="page8"/>
      <w:bookmarkEnd w:id="7"/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838835</wp:posOffset>
            </wp:positionH>
            <wp:positionV relativeFrom="page">
              <wp:posOffset>617220</wp:posOffset>
            </wp:positionV>
            <wp:extent cx="4869180" cy="100742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007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6"/>
          <w:szCs w:val="16"/>
          <w:color w:val="auto"/>
          <w:highlight w:val="white"/>
        </w:rPr>
        <w:t>******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3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« Oui »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796290</wp:posOffset>
            </wp:positionH>
            <wp:positionV relativeFrom="paragraph">
              <wp:posOffset>650240</wp:posOffset>
            </wp:positionV>
            <wp:extent cx="3936365" cy="27190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« Nouveau 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878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8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4880" w:type="dxa"/>
            <w:vAlign w:val="bottom"/>
            <w:tcBorders>
              <w:top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Adresse: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4200" w:type="dxa"/>
            <w:vAlign w:val="bottom"/>
            <w:tcBorders>
              <w:top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(00 216) 71 796 170</w:t>
            </w:r>
          </w:p>
        </w:tc>
      </w:tr>
      <w:tr>
        <w:trPr>
          <w:trHeight w:val="149"/>
        </w:trPr>
        <w:tc>
          <w:tcPr>
            <w:tcW w:w="4880" w:type="dxa"/>
            <w:vAlign w:val="bottom"/>
          </w:tcPr>
          <w:p>
            <w:pPr>
              <w:ind w:left="132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4200" w:type="dxa"/>
            <w:vAlign w:val="bottom"/>
          </w:tcPr>
          <w:p>
            <w:pPr>
              <w:ind w:left="12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  <w:p>
        <w:pPr>
          <w:sectPr>
            <w:pgSz w:w="11920" w:h="16841" w:orient="portrait"/>
            <w:cols w:equalWidth="0" w:num="1">
              <w:col w:w="9080"/>
            </w:cols>
            <w:pgMar w:left="1480" w:top="1440" w:right="1360" w:bottom="565" w:gutter="0" w:footer="0" w:header="0"/>
          </w:sectPr>
        </w:pPr>
      </w:p>
      <w:bookmarkStart w:id="8" w:name="page9"/>
      <w:bookmarkEnd w:id="8"/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839470</wp:posOffset>
            </wp:positionH>
            <wp:positionV relativeFrom="page">
              <wp:posOffset>617220</wp:posOffset>
            </wp:positionV>
            <wp:extent cx="5872480" cy="100742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1007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1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Cocher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« Configurer manuellement les paramètres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50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du serveur ou les types de serveurs supplémentaires »</w:t>
            </w:r>
          </w:p>
        </w:tc>
        <w:tc>
          <w:tcPr>
            <w:tcW w:w="25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Cliquer sur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98"/>
              </w:rPr>
              <w:t>Suivant »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 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Suivant 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878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9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4880" w:type="dxa"/>
            <w:vAlign w:val="bottom"/>
            <w:tcBorders>
              <w:top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Adresse: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4200" w:type="dxa"/>
            <w:vAlign w:val="bottom"/>
            <w:tcBorders>
              <w:top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(00 216) 71 796 170</w:t>
            </w:r>
          </w:p>
        </w:tc>
      </w:tr>
      <w:tr>
        <w:trPr>
          <w:trHeight w:val="149"/>
        </w:trPr>
        <w:tc>
          <w:tcPr>
            <w:tcW w:w="4880" w:type="dxa"/>
            <w:vAlign w:val="bottom"/>
          </w:tcPr>
          <w:p>
            <w:pPr>
              <w:ind w:left="132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4200" w:type="dxa"/>
            <w:vAlign w:val="bottom"/>
          </w:tcPr>
          <w:p>
            <w:pPr>
              <w:ind w:left="12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  <w:p>
        <w:pPr>
          <w:sectPr>
            <w:pgSz w:w="11920" w:h="16841" w:orient="portrait"/>
            <w:cols w:equalWidth="0" w:num="1">
              <w:col w:w="9080"/>
            </w:cols>
            <w:pgMar w:left="1480" w:top="1440" w:right="1360" w:bottom="565" w:gutter="0" w:footer="0" w:header="0"/>
          </w:sectPr>
        </w:pPr>
      </w:p>
      <w:bookmarkStart w:id="9" w:name="page10"/>
      <w:bookmarkEnd w:id="9"/>
    </w:tbl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616585</wp:posOffset>
                </wp:positionV>
                <wp:extent cx="0" cy="1007491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074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pt,48.55pt" to="66.3pt,841.85pt" o:allowincell="f" strokecolor="#000000" strokeweight="0.51pt">
                <w10:wrap anchorx="page" anchory="page"/>
              </v:line>
            </w:pict>
          </mc:Fallback>
        </mc:AlternateContent>
        <w:t>Etape 3 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Remplir tous les paramètres ci-dessous pour que votre compte de messagerie fonctionne correctement.</w:t>
      </w:r>
    </w:p>
    <w:p>
      <w:pPr>
        <w:spacing w:after="0" w:line="355" w:lineRule="auto"/>
        <w:rPr>
          <w:sz w:val="20"/>
          <w:szCs w:val="20"/>
          <w:color w:val="auto"/>
        </w:rPr>
        <w:sectPr>
          <w:pgSz w:w="11920" w:h="16841" w:orient="portrait"/>
          <w:cols w:equalWidth="0" w:num="1">
            <w:col w:w="9180"/>
          </w:cols>
          <w:pgMar w:left="1420" w:top="1366" w:right="1320" w:bottom="577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-66675</wp:posOffset>
            </wp:positionV>
            <wp:extent cx="5993130" cy="417639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17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3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Votre Nom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insérer votre Nom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(exemple : prénom nom)</w:t>
      </w:r>
    </w:p>
    <w:p>
      <w:pPr>
        <w:spacing w:after="0" w:line="28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hanging="16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i w:val="1"/>
          <w:iCs w:val="1"/>
          <w:color w:val="auto"/>
        </w:rPr>
        <w:t>Adresse de Messagerie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votre Adresse mail.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(Exemple : prénom.nom@iresa.agrinet.tn)</w:t>
      </w:r>
    </w:p>
    <w:p>
      <w:pPr>
        <w:sectPr>
          <w:pgSz w:w="11920" w:h="16841" w:orient="portrait"/>
          <w:cols w:equalWidth="0" w:num="2">
            <w:col w:w="2700" w:space="700"/>
            <w:col w:w="3700"/>
          </w:cols>
          <w:pgMar w:left="2800" w:top="1366" w:right="2020" w:bottom="57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6.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Nom d'utilisateur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7. Mot de passe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insérer votre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9"/>
          <w:szCs w:val="39"/>
          <w:color w:val="auto"/>
          <w:vertAlign w:val="superscript"/>
        </w:rPr>
        <w:t>Insérer votre adresse mail.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mot de passe.</w:t>
      </w:r>
    </w:p>
    <w:p>
      <w:pPr>
        <w:spacing w:after="0" w:line="25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left="197" w:hanging="197"/>
        <w:spacing w:after="0"/>
        <w:tabs>
          <w:tab w:leader="none" w:pos="19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Type de compte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IMAP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316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jc w:val="both"/>
        <w:ind w:left="277" w:firstLine="11"/>
        <w:spacing w:after="0" w:line="410" w:lineRule="auto"/>
        <w:tabs>
          <w:tab w:leader="none" w:pos="502" w:val="left"/>
        </w:tabs>
        <w:numPr>
          <w:ilvl w:val="2"/>
          <w:numId w:val="4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Serveur de courrier entrant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mail.agrinet.tn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jc w:val="both"/>
        <w:ind w:left="117" w:right="240" w:firstLine="8"/>
        <w:spacing w:after="0" w:line="405" w:lineRule="auto"/>
        <w:tabs>
          <w:tab w:leader="none" w:pos="345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Serveur de courrier sortant (SMTP)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mail.agrinet.tn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2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8.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 le bouton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2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«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paramètres supplémentaires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»</w:t>
      </w:r>
    </w:p>
    <w:p>
      <w:pPr>
        <w:sectPr>
          <w:pgSz w:w="11920" w:h="16841" w:orient="portrait"/>
          <w:cols w:equalWidth="0" w:num="2">
            <w:col w:w="5500" w:space="423"/>
            <w:col w:w="2877"/>
          </w:cols>
          <w:pgMar w:left="1920" w:top="1366" w:right="1200" w:bottom="57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5"/>
          <w:szCs w:val="15"/>
          <w:color w:val="auto"/>
        </w:rPr>
        <w:t>10</w:t>
      </w:r>
    </w:p>
    <w:p>
      <w:pPr>
        <w:spacing w:after="0"/>
        <w:rPr>
          <w:sz w:val="20"/>
          <w:szCs w:val="20"/>
          <w:color w:val="auto"/>
        </w:rPr>
        <w:sectPr>
          <w:pgSz w:w="11920" w:h="16841" w:orient="portrait"/>
          <w:cols w:equalWidth="0" w:num="1">
            <w:col w:w="200"/>
          </w:cols>
          <w:pgMar w:left="10200" w:top="1366" w:right="1520" w:bottom="577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-5541645</wp:posOffset>
                </wp:positionH>
                <wp:positionV relativeFrom="paragraph">
                  <wp:posOffset>105410</wp:posOffset>
                </wp:positionV>
                <wp:extent cx="577532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6.3499pt,8.3pt" to="18.4pt,8.3pt" o:allowincell="f" strokecolor="#000000" strokeweight="0.5239pt"/>
            </w:pict>
          </mc:Fallback>
        </mc:AlternateContent>
      </w:r>
    </w:p>
    <w:p>
      <w:pPr>
        <w:spacing w:after="0" w:line="19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Adresse: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35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(00 216) 71 796 170</w:t>
            </w:r>
          </w:p>
        </w:tc>
      </w:tr>
      <w:tr>
        <w:trPr>
          <w:trHeight w:val="149"/>
        </w:trPr>
        <w:tc>
          <w:tcPr>
            <w:tcW w:w="4140" w:type="dxa"/>
            <w:vAlign w:val="bottom"/>
          </w:tcPr>
          <w:p>
            <w:pPr>
              <w:ind w:left="58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3500" w:type="dxa"/>
            <w:vAlign w:val="bottom"/>
          </w:tcPr>
          <w:p>
            <w:pPr>
              <w:ind w:left="12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  <w:p>
        <w:pPr>
          <w:sectPr>
            <w:pgSz w:w="11920" w:h="16841" w:orient="portrait"/>
            <w:cols w:equalWidth="0" w:num="1">
              <w:col w:w="7640"/>
            </w:cols>
            <w:pgMar w:left="2220" w:top="1366" w:right="2060" w:bottom="577" w:gutter="0" w:footer="0" w:header="0"/>
            <w:type w:val="continuous"/>
          </w:sectPr>
        </w:pPr>
      </w:p>
      <w:bookmarkStart w:id="10" w:name="page11"/>
      <w:bookmarkEnd w:id="10"/>
    </w:tbl>
    <w:p>
      <w:pPr>
        <w:spacing w:after="0" w:line="35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616585</wp:posOffset>
                </wp:positionV>
                <wp:extent cx="0" cy="1007491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074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pt,48.55pt" to="66.3pt,841.85pt" o:allowincell="f" strokecolor="#000000" strokeweight="0.51pt">
                <w10:wrap anchorx="page" anchory="page"/>
              </v:line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La fenêtre ci-dessous s’affiche.</w:t>
      </w:r>
    </w:p>
    <w:p>
      <w:pPr>
        <w:spacing w:after="0" w:line="28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118745</wp:posOffset>
            </wp:positionV>
            <wp:extent cx="5972810" cy="477329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2000" w:hanging="192"/>
        <w:spacing w:after="0"/>
        <w:tabs>
          <w:tab w:leader="none" w:pos="200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Cliquer sur l’onglet 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i w:val="1"/>
          <w:iCs w:val="1"/>
          <w:color w:val="auto"/>
        </w:rPr>
        <w:t>« options avancées »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</w:pPr>
    </w:p>
    <w:p>
      <w:pPr>
        <w:spacing w:after="0" w:line="279" w:lineRule="exact"/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</w:pPr>
    </w:p>
    <w:p>
      <w:pPr>
        <w:jc w:val="both"/>
        <w:ind w:left="840" w:hanging="201"/>
        <w:spacing w:after="0"/>
        <w:tabs>
          <w:tab w:leader="none" w:pos="8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Définir pour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« Serveur Entrant (IMAP) »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la valeur : 993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Dans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Utiliser le type de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connexion chiffrée suivant »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Choisir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‘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SSL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’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220"/>
        <w:spacing w:after="0" w:line="3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Dans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Utiliser le type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de connexion chiffrée suivant »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Choisir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‘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SSL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’</w:t>
      </w:r>
    </w:p>
    <w:p>
      <w:pPr>
        <w:sectPr>
          <w:pgSz w:w="11920" w:h="16841" w:orient="portrait"/>
          <w:cols w:equalWidth="0" w:num="2">
            <w:col w:w="5300" w:space="1560"/>
            <w:col w:w="2220"/>
          </w:cols>
          <w:pgMar w:left="1420" w:top="1440" w:right="1420" w:bottom="109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4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Définir pour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« Serveur de courrier</w:t>
            </w:r>
          </w:p>
        </w:tc>
        <w:tc>
          <w:tcPr>
            <w:tcW w:w="3060" w:type="dxa"/>
            <w:vAlign w:val="bottom"/>
            <w:vMerge w:val="restart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 xml:space="preserve">6.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Cliquer sur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97"/>
              </w:rPr>
              <w:t>OK 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 xml:space="preserve">sortant (SMTP) 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 la valeur : 465</w:t>
            </w:r>
          </w:p>
        </w:tc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44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11</w:t>
      </w:r>
    </w:p>
    <w:p>
      <w:pPr>
        <w:spacing w:after="0" w:line="18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97790</wp:posOffset>
                </wp:positionV>
                <wp:extent cx="577469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.2999pt,7.7pt" to="436.4pt,7.7pt" o:allowincell="f" strokecolor="#000000" strokeweight="0.5239pt"/>
            </w:pict>
          </mc:Fallback>
        </mc:AlternateContent>
      </w: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Adresse: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35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(00 216) 71 796 170</w:t>
            </w:r>
          </w:p>
        </w:tc>
      </w:tr>
      <w:tr>
        <w:trPr>
          <w:trHeight w:val="146"/>
        </w:trPr>
        <w:tc>
          <w:tcPr>
            <w:tcW w:w="4140" w:type="dxa"/>
            <w:vAlign w:val="bottom"/>
          </w:tcPr>
          <w:p>
            <w:pPr>
              <w:ind w:left="58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3500" w:type="dxa"/>
            <w:vAlign w:val="bottom"/>
          </w:tcPr>
          <w:p>
            <w:pPr>
              <w:ind w:left="12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  <w:p>
        <w:pPr>
          <w:sectPr>
            <w:pgSz w:w="11920" w:h="16841" w:orient="portrait"/>
            <w:cols w:equalWidth="0" w:num="1">
              <w:col w:w="8560"/>
            </w:cols>
            <w:pgMar w:left="1840" w:top="1440" w:right="1520" w:bottom="1093" w:gutter="0" w:footer="0" w:header="0"/>
            <w:type w:val="continuous"/>
          </w:sectPr>
        </w:pPr>
      </w:p>
      <w:bookmarkStart w:id="11" w:name="page12"/>
      <w:bookmarkEnd w:id="11"/>
    </w:tbl>
    <w:p>
      <w:pPr>
        <w:spacing w:after="0" w:line="26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616585</wp:posOffset>
                </wp:positionV>
                <wp:extent cx="0" cy="1007491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074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pt,48.55pt" to="66.3pt,841.85pt" o:allowincell="f" strokecolor="#000000" strokeweight="0.51pt">
                <w10:wrap anchorx="page" anchory="page"/>
              </v:line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La fenêtre suivante s’affiche :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1090295</wp:posOffset>
            </wp:positionH>
            <wp:positionV relativeFrom="paragraph">
              <wp:posOffset>427355</wp:posOffset>
            </wp:positionV>
            <wp:extent cx="4414520" cy="26219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6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 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Suivant 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La fenêtre suivante s’affiche :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930275</wp:posOffset>
            </wp:positionH>
            <wp:positionV relativeFrom="paragraph">
              <wp:posOffset>236855</wp:posOffset>
            </wp:positionV>
            <wp:extent cx="4631055" cy="24523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245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Cliquer sur «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Terminer 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12</w:t>
      </w:r>
    </w:p>
    <w:p>
      <w:pPr>
        <w:spacing w:after="0" w:line="18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97790</wp:posOffset>
                </wp:positionV>
                <wp:extent cx="577532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65pt,7.7pt" to="457.4pt,7.7pt" o:allowincell="f" strokecolor="#000000" strokeweight="0.5239pt"/>
            </w:pict>
          </mc:Fallback>
        </mc:AlternateContent>
      </w:r>
    </w:p>
    <w:tbl>
      <w:tblPr>
        <w:tblLayout w:type="fixed"/>
        <w:tblInd w:w="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</w:rPr>
              <w:t xml:space="preserve">Adresse: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>30, rue Alain Savary -1002 Tunis Belvédère – TUNISIE-</w:t>
            </w:r>
          </w:p>
        </w:tc>
        <w:tc>
          <w:tcPr>
            <w:tcW w:w="35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Tél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(00216) 71 798 244</w:t>
            </w:r>
            <w:r>
              <w:rPr>
                <w:rFonts w:ascii="Verdana" w:cs="Verdana" w:eastAsia="Verdana" w:hAnsi="Verdana"/>
                <w:sz w:val="10"/>
                <w:szCs w:val="10"/>
                <w:b w:val="1"/>
                <w:bCs w:val="1"/>
                <w:color w:val="auto"/>
                <w:w w:val="98"/>
              </w:rPr>
              <w:t xml:space="preserve"> Fax : </w:t>
            </w:r>
            <w:r>
              <w:rPr>
                <w:rFonts w:ascii="Verdana" w:cs="Verdana" w:eastAsia="Verdana" w:hAnsi="Verdana"/>
                <w:sz w:val="10"/>
                <w:szCs w:val="10"/>
                <w:color w:val="auto"/>
                <w:w w:val="98"/>
              </w:rPr>
              <w:t>(00 216) 71 796 170</w:t>
            </w:r>
          </w:p>
        </w:tc>
      </w:tr>
      <w:tr>
        <w:trPr>
          <w:trHeight w:val="146"/>
        </w:trPr>
        <w:tc>
          <w:tcPr>
            <w:tcW w:w="4140" w:type="dxa"/>
            <w:vAlign w:val="bottom"/>
          </w:tcPr>
          <w:p>
            <w:pPr>
              <w:ind w:left="58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Site Web : </w:t>
            </w: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www.iresa.agrinet.tn</w:t>
              </w:r>
            </w:hyperlink>
          </w:p>
        </w:tc>
        <w:tc>
          <w:tcPr>
            <w:tcW w:w="3500" w:type="dxa"/>
            <w:vAlign w:val="bottom"/>
          </w:tcPr>
          <w:p>
            <w:pPr>
              <w:ind w:left="1260"/>
              <w:spacing w:after="0"/>
              <w:rPr>
                <w:rFonts w:ascii="Verdana" w:cs="Verdana" w:eastAsia="Verdana" w:hAnsi="Verdana"/>
                <w:sz w:val="10"/>
                <w:szCs w:val="10"/>
                <w:color w:val="auto"/>
              </w:rPr>
            </w:pPr>
            <w:hyperlink r:id="rId11">
              <w:r>
                <w:rPr>
                  <w:rFonts w:ascii="Verdana" w:cs="Verdana" w:eastAsia="Verdana" w:hAnsi="Verdana"/>
                  <w:sz w:val="10"/>
                  <w:szCs w:val="10"/>
                  <w:color w:val="auto"/>
                </w:rPr>
                <w:t>e</w:t>
              </w:r>
            </w:hyperlink>
            <w:r>
              <w:rPr>
                <w:rFonts w:ascii="Verdana" w:cs="Verdana" w:eastAsia="Verdana" w:hAnsi="Verdana"/>
                <w:sz w:val="10"/>
                <w:szCs w:val="10"/>
                <w:color w:val="auto"/>
              </w:rPr>
              <w:t xml:space="preserve">-mail : </w:t>
            </w:r>
            <w:hyperlink r:id="rId12">
              <w:r>
                <w:rPr>
                  <w:rFonts w:ascii="Verdana" w:cs="Verdana" w:eastAsia="Verdana" w:hAnsi="Verdana"/>
                  <w:sz w:val="10"/>
                  <w:szCs w:val="10"/>
                  <w:u w:val="single" w:color="auto"/>
                  <w:color w:val="0000FF"/>
                </w:rPr>
                <w:t>support@iresa.agrinet.tn</w:t>
              </w:r>
            </w:hyperlink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20" w:h="16841" w:orient="portrait"/>
      <w:cols w:equalWidth="0" w:num="1">
        <w:col w:w="8980"/>
      </w:cols>
      <w:pgMar w:left="1420" w:top="1440" w:right="1520" w:bottom="56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."/>
      <w:numFmt w:val="decimal"/>
      <w:start w:val="4"/>
    </w:lvl>
    <w:lvl w:ilvl="2">
      <w:lvlJc w:val="left"/>
      <w:lvlText w:val="%3."/>
      <w:numFmt w:val="decimal"/>
      <w:start w:val="4"/>
    </w:lvl>
  </w:abstractNum>
  <w:abstractNum w:abstractNumId="1">
    <w:nsid w:val="625558EC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2">
    <w:nsid w:val="238E1F29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"/>
      <w:numFmt w:val="decimal"/>
      <w:start w:val="1"/>
    </w:lvl>
  </w:abstractNum>
  <w:abstractNum w:abstractNumId="3">
    <w:nsid w:val="46E87CCD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."/>
      <w:numFmt w:val="decimal"/>
      <w:start w:val="4"/>
    </w:lvl>
    <w:lvl w:ilvl="2">
      <w:lvlJc w:val="left"/>
      <w:lvlText w:val="%3."/>
      <w:numFmt w:val="decimal"/>
      <w:start w:val="4"/>
    </w:lvl>
  </w:abstractNum>
  <w:abstractNum w:abstractNumId="4">
    <w:nsid w:val="3D1B58BA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5">
    <w:nsid w:val="507ED7AB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11" Type="http://schemas.openxmlformats.org/officeDocument/2006/relationships/hyperlink" Target="http://www.iresa.agrinet.tn/" TargetMode="External"/><Relationship Id="rId12" Type="http://schemas.openxmlformats.org/officeDocument/2006/relationships/hyperlink" Target="mailto:support@iresa.agrinet.tn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2017-04-11T10:56:01Z</dcterms:created>
  <dcterms:modified xsi:type="dcterms:W3CDTF">2017-04-11T10:56:01Z</dcterms:modified>
</cp:coreProperties>
</file>